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5022C6">
        <w:rPr>
          <w:rFonts w:asciiTheme="majorBidi" w:hAnsiTheme="majorBidi" w:cstheme="majorBidi"/>
          <w:b/>
          <w:bCs/>
        </w:rPr>
        <w:t>Infortec</w:t>
      </w:r>
      <w:proofErr w:type="spellEnd"/>
      <w:r w:rsidRPr="005022C6">
        <w:rPr>
          <w:rFonts w:asciiTheme="majorBidi" w:hAnsiTheme="majorBidi" w:cstheme="majorBidi"/>
          <w:b/>
          <w:bCs/>
        </w:rPr>
        <w:t xml:space="preserve"> International Technologies </w:t>
      </w: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5022C6">
        <w:rPr>
          <w:rFonts w:asciiTheme="majorBidi" w:hAnsiTheme="majorBidi" w:cstheme="majorBidi"/>
          <w:b/>
          <w:bCs/>
        </w:rPr>
        <w:t>Student Support, Welfare, and Wellbeing Policy</w:t>
      </w:r>
    </w:p>
    <w:bookmarkEnd w:id="0"/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D1ADD" w:rsidRDefault="004D1ADD" w:rsidP="004D1ADD">
      <w:pPr>
        <w:spacing w:after="0" w:line="360" w:lineRule="auto"/>
        <w:jc w:val="both"/>
        <w:rPr>
          <w:rFonts w:asciiTheme="majorBidi" w:hAnsiTheme="majorBidi" w:cstheme="majorBidi"/>
        </w:rPr>
      </w:pPr>
      <w:r w:rsidRPr="001E14C8">
        <w:rPr>
          <w:rFonts w:asciiTheme="majorBidi" w:hAnsiTheme="majorBidi" w:cstheme="majorBidi"/>
          <w:b/>
          <w:bCs/>
        </w:rPr>
        <w:t>Policy Number:</w:t>
      </w:r>
      <w:r w:rsidRPr="001E14C8">
        <w:rPr>
          <w:rFonts w:asciiTheme="majorBidi" w:hAnsiTheme="majorBidi" w:cstheme="majorBidi"/>
        </w:rPr>
        <w:t xml:space="preserve"> </w:t>
      </w:r>
      <w:proofErr w:type="spellStart"/>
      <w:r w:rsidRPr="001E14C8">
        <w:rPr>
          <w:rFonts w:asciiTheme="majorBidi" w:hAnsiTheme="majorBidi" w:cstheme="majorBidi"/>
        </w:rPr>
        <w:t>Infortec</w:t>
      </w:r>
      <w:proofErr w:type="spellEnd"/>
      <w:r w:rsidRPr="001E14C8">
        <w:rPr>
          <w:rFonts w:asciiTheme="majorBidi" w:hAnsiTheme="majorBidi" w:cstheme="majorBidi"/>
        </w:rPr>
        <w:t>/IQAC/P/0</w:t>
      </w:r>
      <w:r>
        <w:rPr>
          <w:rFonts w:asciiTheme="majorBidi" w:hAnsiTheme="majorBidi" w:cstheme="majorBidi"/>
        </w:rPr>
        <w:t>16</w:t>
      </w:r>
      <w:r w:rsidRPr="001E14C8">
        <w:rPr>
          <w:rFonts w:asciiTheme="majorBidi" w:hAnsiTheme="majorBidi" w:cstheme="majorBidi"/>
        </w:rPr>
        <w:t>/11/25</w:t>
      </w: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358"/>
        <w:gridCol w:w="3304"/>
        <w:gridCol w:w="1718"/>
        <w:gridCol w:w="1641"/>
      </w:tblGrid>
      <w:tr w:rsidR="004D1ADD" w:rsidRPr="005022C6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4D1ADD" w:rsidRPr="005022C6" w:rsidRDefault="004D1ADD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022C6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4D1ADD" w:rsidRPr="005022C6" w:rsidRDefault="004D1ADD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022C6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4D1ADD" w:rsidRPr="005022C6" w:rsidRDefault="004D1ADD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022C6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4D1ADD" w:rsidRPr="005022C6" w:rsidRDefault="004D1ADD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022C6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4D1ADD" w:rsidRPr="005022C6" w:rsidRDefault="004D1ADD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022C6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4D1ADD" w:rsidRPr="005022C6" w:rsidTr="00D55684">
        <w:tc>
          <w:tcPr>
            <w:tcW w:w="0" w:type="auto"/>
            <w:hideMark/>
          </w:tcPr>
          <w:p w:rsidR="004D1ADD" w:rsidRPr="005022C6" w:rsidRDefault="004D1AD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4D1ADD" w:rsidRPr="005022C6" w:rsidRDefault="004D1AD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0" w:type="auto"/>
            <w:hideMark/>
          </w:tcPr>
          <w:p w:rsidR="004D1ADD" w:rsidRPr="005022C6" w:rsidRDefault="004D1AD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4D1ADD" w:rsidRPr="005022C6" w:rsidRDefault="004D1AD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4D1ADD" w:rsidRPr="005022C6" w:rsidRDefault="004D1AD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1. Preamble</w:t>
      </w: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Student support and wellbeing are fundamental to learner success, academic engagement, and institutional excellence.</w:t>
      </w:r>
      <w:r w:rsidRPr="005022C6">
        <w:rPr>
          <w:rFonts w:asciiTheme="majorBidi" w:hAnsiTheme="majorBidi" w:cstheme="majorBidi"/>
        </w:rPr>
        <w:br/>
      </w:r>
      <w:proofErr w:type="spellStart"/>
      <w:r w:rsidRPr="005022C6">
        <w:rPr>
          <w:rFonts w:asciiTheme="majorBidi" w:hAnsiTheme="majorBidi" w:cstheme="majorBidi"/>
        </w:rPr>
        <w:t>Infortec</w:t>
      </w:r>
      <w:proofErr w:type="spellEnd"/>
      <w:r w:rsidRPr="005022C6">
        <w:rPr>
          <w:rFonts w:asciiTheme="majorBidi" w:hAnsiTheme="majorBidi" w:cstheme="majorBidi"/>
        </w:rPr>
        <w:t xml:space="preserve"> International Technologies recognizes its responsibility to provide a safe, supportive, inclusive, and enabling environment that meets the academic, psychological, social, physical, and emotional needs of its diverse student population.</w:t>
      </w:r>
    </w:p>
    <w:p w:rsidR="004D1ADD" w:rsidRDefault="004D1ADD" w:rsidP="004D1ADD">
      <w:p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This policy establishes a structured framework for student support and welfare services that align with SLQF, QAAC guidelines, and international best practices in higher education.</w:t>
      </w: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2. Policy Statement</w:t>
      </w: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The University Division is committed to providing comprehensive student support services that enhance learning, promote wellbeing, ensure equal opportunity, and contribute to holistic student development.</w:t>
      </w:r>
      <w:r w:rsidRPr="005022C6">
        <w:rPr>
          <w:rFonts w:asciiTheme="majorBidi" w:hAnsiTheme="majorBidi" w:cstheme="majorBidi"/>
        </w:rPr>
        <w:br/>
        <w:t>All support mechanisms shall be accessible, confidential, student-centered, and continuously improved through stakeholder feedback and quality assurance processes.</w:t>
      </w:r>
    </w:p>
    <w:p w:rsidR="004D1ADD" w:rsidRDefault="004D1ADD" w:rsidP="004D1AD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D1ADD" w:rsidRDefault="004D1ADD" w:rsidP="004D1AD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D1ADD" w:rsidRDefault="004D1ADD" w:rsidP="004D1AD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D1ADD" w:rsidRDefault="004D1ADD" w:rsidP="004D1AD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D1ADD" w:rsidRDefault="004D1ADD" w:rsidP="004D1AD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3. Objectives</w:t>
      </w:r>
    </w:p>
    <w:p w:rsidR="004D1ADD" w:rsidRPr="005022C6" w:rsidRDefault="004D1ADD" w:rsidP="004D1ADD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To ensure students receive timely and effective academic, psychological, and social support.</w:t>
      </w:r>
    </w:p>
    <w:p w:rsidR="004D1ADD" w:rsidRPr="005022C6" w:rsidRDefault="004D1ADD" w:rsidP="004D1ADD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lastRenderedPageBreak/>
        <w:t>To promote wellbeing, safety, and healthy lifestyles on campus.</w:t>
      </w:r>
    </w:p>
    <w:p w:rsidR="004D1ADD" w:rsidRPr="005022C6" w:rsidRDefault="004D1ADD" w:rsidP="004D1ADD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To establish mechanisms for counselling, advisory services, and crisis support.</w:t>
      </w:r>
    </w:p>
    <w:p w:rsidR="004D1ADD" w:rsidRPr="005022C6" w:rsidRDefault="004D1ADD" w:rsidP="004D1ADD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To ensure equal opportunity for differently-abled and disadvantaged students.</w:t>
      </w:r>
    </w:p>
    <w:p w:rsidR="004D1ADD" w:rsidRPr="005022C6" w:rsidRDefault="004D1ADD" w:rsidP="004D1ADD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To provide information, guidance, and access to services that enhance student success.</w:t>
      </w:r>
    </w:p>
    <w:p w:rsidR="004D1ADD" w:rsidRPr="005022C6" w:rsidRDefault="004D1ADD" w:rsidP="004D1ADD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To maintain a safe, inclusive, and empowering campus environment.</w:t>
      </w:r>
    </w:p>
    <w:p w:rsidR="004D1ADD" w:rsidRPr="005022C6" w:rsidRDefault="004D1ADD" w:rsidP="004D1ADD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To integrate student support services into the overall Institutional QA Framework through IQAC monitoring.</w:t>
      </w: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4. Scope and Applicability</w:t>
      </w: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This policy applies to:</w:t>
      </w:r>
    </w:p>
    <w:p w:rsidR="004D1ADD" w:rsidRPr="005022C6" w:rsidRDefault="004D1ADD" w:rsidP="004D1ADD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All registered students (full-time, part-time, distance/online, international);</w:t>
      </w:r>
    </w:p>
    <w:p w:rsidR="004D1ADD" w:rsidRPr="005022C6" w:rsidRDefault="004D1ADD" w:rsidP="004D1ADD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 xml:space="preserve">All academic faculties, departments, </w:t>
      </w:r>
      <w:proofErr w:type="spellStart"/>
      <w:r w:rsidRPr="005022C6">
        <w:rPr>
          <w:rFonts w:asciiTheme="majorBidi" w:hAnsiTheme="majorBidi" w:cstheme="majorBidi"/>
        </w:rPr>
        <w:t>centres</w:t>
      </w:r>
      <w:proofErr w:type="spellEnd"/>
      <w:r w:rsidRPr="005022C6">
        <w:rPr>
          <w:rFonts w:asciiTheme="majorBidi" w:hAnsiTheme="majorBidi" w:cstheme="majorBidi"/>
        </w:rPr>
        <w:t>, and administrative units;</w:t>
      </w:r>
    </w:p>
    <w:p w:rsidR="004D1ADD" w:rsidRPr="005022C6" w:rsidRDefault="004D1ADD" w:rsidP="004D1ADD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 xml:space="preserve">All student services including counselling, academic advising, health services, financial support, and welfare </w:t>
      </w:r>
      <w:proofErr w:type="spellStart"/>
      <w:r w:rsidRPr="005022C6">
        <w:rPr>
          <w:rFonts w:asciiTheme="majorBidi" w:hAnsiTheme="majorBidi" w:cstheme="majorBidi"/>
        </w:rPr>
        <w:t>programmes</w:t>
      </w:r>
      <w:proofErr w:type="spellEnd"/>
      <w:r w:rsidRPr="005022C6">
        <w:rPr>
          <w:rFonts w:asciiTheme="majorBidi" w:hAnsiTheme="majorBidi" w:cstheme="majorBidi"/>
        </w:rPr>
        <w:t>;</w:t>
      </w:r>
    </w:p>
    <w:p w:rsidR="004D1ADD" w:rsidRPr="005022C6" w:rsidRDefault="004D1ADD" w:rsidP="004D1ADD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All staff involved in student support functions.</w:t>
      </w: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5. Guiding Principles</w:t>
      </w:r>
    </w:p>
    <w:p w:rsidR="004D1ADD" w:rsidRPr="005022C6" w:rsidRDefault="004D1ADD" w:rsidP="004D1ADD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  <w:b/>
          <w:bCs/>
        </w:rPr>
        <w:t>Student-Centeredness</w:t>
      </w:r>
      <w:r w:rsidRPr="005022C6">
        <w:rPr>
          <w:rFonts w:asciiTheme="majorBidi" w:hAnsiTheme="majorBidi" w:cstheme="majorBidi"/>
        </w:rPr>
        <w:t xml:space="preserve"> – Services tailored to diverse student needs.</w:t>
      </w:r>
    </w:p>
    <w:p w:rsidR="004D1ADD" w:rsidRPr="005022C6" w:rsidRDefault="004D1ADD" w:rsidP="004D1ADD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  <w:b/>
          <w:bCs/>
        </w:rPr>
        <w:t>Inclusivity and Equity</w:t>
      </w:r>
      <w:r w:rsidRPr="005022C6">
        <w:rPr>
          <w:rFonts w:asciiTheme="majorBidi" w:hAnsiTheme="majorBidi" w:cstheme="majorBidi"/>
        </w:rPr>
        <w:t xml:space="preserve"> – Equal access to support without discrimination.</w:t>
      </w:r>
    </w:p>
    <w:p w:rsidR="004D1ADD" w:rsidRPr="005022C6" w:rsidRDefault="004D1ADD" w:rsidP="004D1ADD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  <w:b/>
          <w:bCs/>
        </w:rPr>
        <w:t>Confidentiality</w:t>
      </w:r>
      <w:r w:rsidRPr="005022C6">
        <w:rPr>
          <w:rFonts w:asciiTheme="majorBidi" w:hAnsiTheme="majorBidi" w:cstheme="majorBidi"/>
        </w:rPr>
        <w:t xml:space="preserve"> – Sensitive information protected at all times.</w:t>
      </w:r>
    </w:p>
    <w:p w:rsidR="004D1ADD" w:rsidRPr="005022C6" w:rsidRDefault="004D1ADD" w:rsidP="004D1ADD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  <w:b/>
          <w:bCs/>
        </w:rPr>
        <w:t>Accessibility</w:t>
      </w:r>
      <w:r w:rsidRPr="005022C6">
        <w:rPr>
          <w:rFonts w:asciiTheme="majorBidi" w:hAnsiTheme="majorBidi" w:cstheme="majorBidi"/>
        </w:rPr>
        <w:t xml:space="preserve"> – Physical and digital access for all students.</w:t>
      </w:r>
    </w:p>
    <w:p w:rsidR="004D1ADD" w:rsidRPr="005022C6" w:rsidRDefault="004D1ADD" w:rsidP="004D1ADD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  <w:b/>
          <w:bCs/>
        </w:rPr>
        <w:t>Holistic Development</w:t>
      </w:r>
      <w:r w:rsidRPr="005022C6">
        <w:rPr>
          <w:rFonts w:asciiTheme="majorBidi" w:hAnsiTheme="majorBidi" w:cstheme="majorBidi"/>
        </w:rPr>
        <w:t xml:space="preserve"> – Supporting academic, emotional, physical, and social wellbeing.</w:t>
      </w:r>
    </w:p>
    <w:p w:rsidR="004D1ADD" w:rsidRPr="005022C6" w:rsidRDefault="004D1ADD" w:rsidP="004D1ADD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  <w:b/>
          <w:bCs/>
        </w:rPr>
        <w:t>Quality Enhancement</w:t>
      </w:r>
      <w:r w:rsidRPr="005022C6">
        <w:rPr>
          <w:rFonts w:asciiTheme="majorBidi" w:hAnsiTheme="majorBidi" w:cstheme="majorBidi"/>
        </w:rPr>
        <w:t xml:space="preserve"> – Continuous improvement based on evidence and feedback.</w:t>
      </w:r>
    </w:p>
    <w:p w:rsidR="004D1ADD" w:rsidRPr="005022C6" w:rsidRDefault="004D1ADD" w:rsidP="004D1ADD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  <w:b/>
          <w:bCs/>
        </w:rPr>
        <w:t>Collaboration</w:t>
      </w:r>
      <w:r w:rsidRPr="005022C6">
        <w:rPr>
          <w:rFonts w:asciiTheme="majorBidi" w:hAnsiTheme="majorBidi" w:cstheme="majorBidi"/>
        </w:rPr>
        <w:t xml:space="preserve"> – Cross-departmental coordination to maximize support.</w:t>
      </w: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>
          <v:rect id="_x0000_i1028" style="width:0;height:1.5pt" o:hralign="center" o:hrstd="t" o:hr="t" fillcolor="#a0a0a0" stroked="f"/>
        </w:pict>
      </w: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6. Student Support Services Framework</w:t>
      </w: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6.1 Academic Support</w:t>
      </w:r>
    </w:p>
    <w:p w:rsidR="004D1ADD" w:rsidRPr="005022C6" w:rsidRDefault="004D1ADD" w:rsidP="004D1ADD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Academic advising and mentoring;</w:t>
      </w:r>
    </w:p>
    <w:p w:rsidR="004D1ADD" w:rsidRPr="005022C6" w:rsidRDefault="004D1ADD" w:rsidP="004D1ADD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Study skills workshops;</w:t>
      </w:r>
    </w:p>
    <w:p w:rsidR="004D1ADD" w:rsidRPr="005022C6" w:rsidRDefault="004D1ADD" w:rsidP="004D1ADD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Peer tutoring and remedial classes;</w:t>
      </w:r>
    </w:p>
    <w:p w:rsidR="004D1ADD" w:rsidRPr="005022C6" w:rsidRDefault="004D1ADD" w:rsidP="004D1ADD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Support for OBE, examination preparation, and project guidance;</w:t>
      </w:r>
    </w:p>
    <w:p w:rsidR="004D1ADD" w:rsidRPr="005022C6" w:rsidRDefault="004D1ADD" w:rsidP="004D1ADD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 xml:space="preserve">Orientation </w:t>
      </w:r>
      <w:proofErr w:type="spellStart"/>
      <w:r w:rsidRPr="005022C6">
        <w:rPr>
          <w:rFonts w:asciiTheme="majorBidi" w:hAnsiTheme="majorBidi" w:cstheme="majorBidi"/>
        </w:rPr>
        <w:t>programmes</w:t>
      </w:r>
      <w:proofErr w:type="spellEnd"/>
      <w:r w:rsidRPr="005022C6">
        <w:rPr>
          <w:rFonts w:asciiTheme="majorBidi" w:hAnsiTheme="majorBidi" w:cstheme="majorBidi"/>
        </w:rPr>
        <w:t xml:space="preserve"> for new students.</w:t>
      </w: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6.2 Psychological Counselling and Mental Health Services</w:t>
      </w:r>
    </w:p>
    <w:p w:rsidR="004D1ADD" w:rsidRPr="005022C6" w:rsidRDefault="004D1ADD" w:rsidP="004D1ADD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lastRenderedPageBreak/>
        <w:t>Professional counselling services for stress, anxiety, depression, trauma, and personal issues;</w:t>
      </w:r>
    </w:p>
    <w:p w:rsidR="004D1ADD" w:rsidRPr="005022C6" w:rsidRDefault="004D1ADD" w:rsidP="004D1ADD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Confidential one-on-one sessions;</w:t>
      </w:r>
    </w:p>
    <w:p w:rsidR="004D1ADD" w:rsidRPr="005022C6" w:rsidRDefault="004D1ADD" w:rsidP="004D1ADD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Crisis intervention and referral pathways;</w:t>
      </w:r>
    </w:p>
    <w:p w:rsidR="004D1ADD" w:rsidRPr="005022C6" w:rsidRDefault="004D1ADD" w:rsidP="004D1ADD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 xml:space="preserve">Awareness </w:t>
      </w:r>
      <w:proofErr w:type="spellStart"/>
      <w:r w:rsidRPr="005022C6">
        <w:rPr>
          <w:rFonts w:asciiTheme="majorBidi" w:hAnsiTheme="majorBidi" w:cstheme="majorBidi"/>
        </w:rPr>
        <w:t>programmes</w:t>
      </w:r>
      <w:proofErr w:type="spellEnd"/>
      <w:r w:rsidRPr="005022C6">
        <w:rPr>
          <w:rFonts w:asciiTheme="majorBidi" w:hAnsiTheme="majorBidi" w:cstheme="majorBidi"/>
        </w:rPr>
        <w:t xml:space="preserve"> on mental health and stress management;</w:t>
      </w:r>
    </w:p>
    <w:p w:rsidR="004D1ADD" w:rsidRPr="005022C6" w:rsidRDefault="004D1ADD" w:rsidP="004D1ADD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Emergency psychological support.</w:t>
      </w: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6.3 Career Guidance and Employability Services</w:t>
      </w:r>
    </w:p>
    <w:p w:rsidR="004D1ADD" w:rsidRPr="005022C6" w:rsidRDefault="004D1ADD" w:rsidP="004D1ADD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Career counselling and coaching;</w:t>
      </w:r>
    </w:p>
    <w:p w:rsidR="004D1ADD" w:rsidRPr="005022C6" w:rsidRDefault="004D1ADD" w:rsidP="004D1ADD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CV clinics and interview preparation;</w:t>
      </w:r>
    </w:p>
    <w:p w:rsidR="004D1ADD" w:rsidRPr="005022C6" w:rsidRDefault="004D1ADD" w:rsidP="004D1ADD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Career fairs and employer networking events;</w:t>
      </w:r>
    </w:p>
    <w:p w:rsidR="004D1ADD" w:rsidRPr="005022C6" w:rsidRDefault="004D1ADD" w:rsidP="004D1ADD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Internships and placement coordination;</w:t>
      </w:r>
    </w:p>
    <w:p w:rsidR="004D1ADD" w:rsidRPr="005022C6" w:rsidRDefault="004D1ADD" w:rsidP="004D1ADD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Training in soft skills, leadership, and professionalism.</w:t>
      </w: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6.4 Financial Support and Welfare Services</w:t>
      </w:r>
    </w:p>
    <w:p w:rsidR="004D1ADD" w:rsidRPr="005022C6" w:rsidRDefault="004D1ADD" w:rsidP="004D1ADD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Scholarships and bursary schemes;</w:t>
      </w:r>
    </w:p>
    <w:p w:rsidR="004D1ADD" w:rsidRPr="005022C6" w:rsidRDefault="004D1ADD" w:rsidP="004D1ADD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Emergency financial assistance;</w:t>
      </w:r>
    </w:p>
    <w:p w:rsidR="004D1ADD" w:rsidRPr="005022C6" w:rsidRDefault="004D1ADD" w:rsidP="004D1ADD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Fee concessions or payment plans;</w:t>
      </w:r>
    </w:p>
    <w:p w:rsidR="004D1ADD" w:rsidRPr="005022C6" w:rsidRDefault="004D1ADD" w:rsidP="004D1ADD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Food, accommodation, or transport subsidies (as applicable).</w:t>
      </w: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6.5 Health and Wellbeing Services</w:t>
      </w:r>
    </w:p>
    <w:p w:rsidR="004D1ADD" w:rsidRPr="005022C6" w:rsidRDefault="004D1ADD" w:rsidP="004D1ADD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Basic medical facilities and first-aid services;</w:t>
      </w:r>
    </w:p>
    <w:p w:rsidR="004D1ADD" w:rsidRPr="005022C6" w:rsidRDefault="004D1ADD" w:rsidP="004D1ADD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 xml:space="preserve">Health awareness, vaccination, and screening </w:t>
      </w:r>
      <w:proofErr w:type="spellStart"/>
      <w:r w:rsidRPr="005022C6">
        <w:rPr>
          <w:rFonts w:asciiTheme="majorBidi" w:hAnsiTheme="majorBidi" w:cstheme="majorBidi"/>
        </w:rPr>
        <w:t>programmes</w:t>
      </w:r>
      <w:proofErr w:type="spellEnd"/>
      <w:r w:rsidRPr="005022C6">
        <w:rPr>
          <w:rFonts w:asciiTheme="majorBidi" w:hAnsiTheme="majorBidi" w:cstheme="majorBidi"/>
        </w:rPr>
        <w:t>;</w:t>
      </w:r>
    </w:p>
    <w:p w:rsidR="004D1ADD" w:rsidRPr="005022C6" w:rsidRDefault="004D1ADD" w:rsidP="004D1ADD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Emergency medical response procedures;</w:t>
      </w:r>
    </w:p>
    <w:p w:rsidR="004D1ADD" w:rsidRPr="005022C6" w:rsidRDefault="004D1ADD" w:rsidP="004D1ADD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 xml:space="preserve">Promotion of healthy lifestyles through sports, recreation, and fitness </w:t>
      </w:r>
      <w:proofErr w:type="spellStart"/>
      <w:r w:rsidRPr="005022C6">
        <w:rPr>
          <w:rFonts w:asciiTheme="majorBidi" w:hAnsiTheme="majorBidi" w:cstheme="majorBidi"/>
        </w:rPr>
        <w:t>programmes</w:t>
      </w:r>
      <w:proofErr w:type="spellEnd"/>
      <w:r w:rsidRPr="005022C6">
        <w:rPr>
          <w:rFonts w:asciiTheme="majorBidi" w:hAnsiTheme="majorBidi" w:cstheme="majorBidi"/>
        </w:rPr>
        <w:t>.</w:t>
      </w: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6.6 Support for Differently-Abled Students</w:t>
      </w:r>
    </w:p>
    <w:p w:rsidR="004D1ADD" w:rsidRPr="005022C6" w:rsidRDefault="004D1ADD" w:rsidP="004D1ADD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Accessibility accommodations (ramps, restrooms, elevators, seating).</w:t>
      </w:r>
    </w:p>
    <w:p w:rsidR="004D1ADD" w:rsidRPr="005022C6" w:rsidRDefault="004D1ADD" w:rsidP="004D1ADD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Assistive technologies (screen readers, special keyboards).</w:t>
      </w:r>
    </w:p>
    <w:p w:rsidR="004D1ADD" w:rsidRPr="005022C6" w:rsidRDefault="004D1ADD" w:rsidP="004D1ADD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Exam accommodations (extra time, scribes, alternative formats).</w:t>
      </w:r>
    </w:p>
    <w:p w:rsidR="004D1ADD" w:rsidRPr="005022C6" w:rsidRDefault="004D1ADD" w:rsidP="004D1ADD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Individualized support plans in coordination with academic departments.</w:t>
      </w: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6.7 Student Community and Engagement</w:t>
      </w:r>
    </w:p>
    <w:p w:rsidR="004D1ADD" w:rsidRPr="005022C6" w:rsidRDefault="004D1ADD" w:rsidP="004D1ADD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Student clubs and societies;</w:t>
      </w:r>
    </w:p>
    <w:p w:rsidR="004D1ADD" w:rsidRPr="005022C6" w:rsidRDefault="004D1ADD" w:rsidP="004D1ADD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 xml:space="preserve">Leadership and volunteer </w:t>
      </w:r>
      <w:proofErr w:type="spellStart"/>
      <w:r w:rsidRPr="005022C6">
        <w:rPr>
          <w:rFonts w:asciiTheme="majorBidi" w:hAnsiTheme="majorBidi" w:cstheme="majorBidi"/>
        </w:rPr>
        <w:t>programmes</w:t>
      </w:r>
      <w:proofErr w:type="spellEnd"/>
      <w:r w:rsidRPr="005022C6">
        <w:rPr>
          <w:rFonts w:asciiTheme="majorBidi" w:hAnsiTheme="majorBidi" w:cstheme="majorBidi"/>
        </w:rPr>
        <w:t>;</w:t>
      </w:r>
    </w:p>
    <w:p w:rsidR="004D1ADD" w:rsidRPr="005022C6" w:rsidRDefault="004D1ADD" w:rsidP="004D1ADD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Cultural, social, and community outreach activities;</w:t>
      </w:r>
    </w:p>
    <w:p w:rsidR="004D1ADD" w:rsidRPr="005022C6" w:rsidRDefault="004D1ADD" w:rsidP="004D1ADD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Student forums and dialogue events with management.</w:t>
      </w: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7. Protection, Safety, and Grievance Handling</w:t>
      </w: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lastRenderedPageBreak/>
        <w:t>7.1 Student Safety</w:t>
      </w:r>
    </w:p>
    <w:p w:rsidR="004D1ADD" w:rsidRPr="005022C6" w:rsidRDefault="004D1ADD" w:rsidP="004D1ADD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Zero tolerance for harassment, bullying, or violence.</w:t>
      </w:r>
    </w:p>
    <w:p w:rsidR="004D1ADD" w:rsidRPr="005022C6" w:rsidRDefault="004D1ADD" w:rsidP="004D1ADD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Anti-harassment and anti-ragging policies strictly enforced.</w:t>
      </w:r>
    </w:p>
    <w:p w:rsidR="004D1ADD" w:rsidRPr="005022C6" w:rsidRDefault="004D1ADD" w:rsidP="004D1ADD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Safe campus initiatives (lighting, security, emergency systems).</w:t>
      </w: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7.2 Grievance Redressal</w:t>
      </w: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Students may lodge grievances related to:</w:t>
      </w:r>
    </w:p>
    <w:p w:rsidR="004D1ADD" w:rsidRPr="005022C6" w:rsidRDefault="004D1ADD" w:rsidP="004D1ADD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Academic issues;</w:t>
      </w:r>
    </w:p>
    <w:p w:rsidR="004D1ADD" w:rsidRPr="005022C6" w:rsidRDefault="004D1ADD" w:rsidP="004D1ADD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Administrative delays;</w:t>
      </w:r>
    </w:p>
    <w:p w:rsidR="004D1ADD" w:rsidRPr="005022C6" w:rsidRDefault="004D1ADD" w:rsidP="004D1ADD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Staff misconduct;</w:t>
      </w:r>
    </w:p>
    <w:p w:rsidR="004D1ADD" w:rsidRPr="005022C6" w:rsidRDefault="004D1ADD" w:rsidP="004D1ADD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Harassment or discrimination.</w:t>
      </w: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 xml:space="preserve">A structured </w:t>
      </w:r>
      <w:r w:rsidRPr="005022C6">
        <w:rPr>
          <w:rFonts w:asciiTheme="majorBidi" w:hAnsiTheme="majorBidi" w:cstheme="majorBidi"/>
          <w:b/>
          <w:bCs/>
        </w:rPr>
        <w:t>Student Grievance Redressal Mechanism</w:t>
      </w:r>
      <w:r w:rsidRPr="005022C6">
        <w:rPr>
          <w:rFonts w:asciiTheme="majorBidi" w:hAnsiTheme="majorBidi" w:cstheme="majorBidi"/>
        </w:rPr>
        <w:t xml:space="preserve"> ensures:</w:t>
      </w:r>
    </w:p>
    <w:p w:rsidR="004D1ADD" w:rsidRPr="005022C6" w:rsidRDefault="004D1ADD" w:rsidP="004D1ADD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Confidential handling;</w:t>
      </w:r>
    </w:p>
    <w:p w:rsidR="004D1ADD" w:rsidRPr="005022C6" w:rsidRDefault="004D1ADD" w:rsidP="004D1ADD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Impartial investigation;</w:t>
      </w:r>
    </w:p>
    <w:p w:rsidR="004D1ADD" w:rsidRPr="005022C6" w:rsidRDefault="004D1ADD" w:rsidP="004D1ADD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Time-bound resolution;</w:t>
      </w:r>
    </w:p>
    <w:p w:rsidR="004D1ADD" w:rsidRPr="005022C6" w:rsidRDefault="004D1ADD" w:rsidP="004D1ADD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Protection from retaliation.</w:t>
      </w:r>
    </w:p>
    <w:p w:rsidR="004D1ADD" w:rsidRDefault="004D1ADD" w:rsidP="004D1AD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D1ADD" w:rsidRDefault="004D1ADD" w:rsidP="004D1AD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D1ADD" w:rsidRDefault="004D1ADD" w:rsidP="004D1AD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D1ADD" w:rsidRDefault="004D1ADD" w:rsidP="004D1AD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8. Monitoring, Reporting, and Quality Assurance</w:t>
      </w:r>
    </w:p>
    <w:p w:rsidR="004D1ADD" w:rsidRPr="005022C6" w:rsidRDefault="004D1ADD" w:rsidP="004D1ADD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Every support unit submits Semester Student Support Reports to IQAC.</w:t>
      </w:r>
    </w:p>
    <w:p w:rsidR="004D1ADD" w:rsidRPr="005022C6" w:rsidRDefault="004D1ADD" w:rsidP="004D1ADD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IQAC compiles an Annual Student Experience and Wellbeing Report for Senate.</w:t>
      </w:r>
    </w:p>
    <w:p w:rsidR="004D1ADD" w:rsidRPr="005022C6" w:rsidRDefault="004D1ADD" w:rsidP="004D1ADD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Student satisfaction surveys used to evaluate service quality.</w:t>
      </w:r>
    </w:p>
    <w:p w:rsidR="004D1ADD" w:rsidRPr="005022C6" w:rsidRDefault="004D1ADD" w:rsidP="004D1ADD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Improvement actions incorporated into departmental and institutional QA plans.</w:t>
      </w: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9.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5"/>
        <w:gridCol w:w="5491"/>
      </w:tblGrid>
      <w:tr w:rsidR="004D1ADD" w:rsidRPr="005022C6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4D1ADD" w:rsidRPr="005022C6" w:rsidRDefault="004D1ADD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022C6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4D1ADD" w:rsidRPr="005022C6" w:rsidRDefault="004D1ADD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022C6">
              <w:rPr>
                <w:rFonts w:asciiTheme="majorBidi" w:hAnsiTheme="majorBidi" w:cstheme="majorBidi"/>
                <w:b/>
                <w:bCs/>
              </w:rPr>
              <w:t>Key Responsibilities</w:t>
            </w:r>
          </w:p>
        </w:tc>
      </w:tr>
      <w:tr w:rsidR="004D1ADD" w:rsidRPr="005022C6" w:rsidTr="00D55684">
        <w:tc>
          <w:tcPr>
            <w:tcW w:w="0" w:type="auto"/>
            <w:hideMark/>
          </w:tcPr>
          <w:p w:rsidR="004D1ADD" w:rsidRPr="005022C6" w:rsidRDefault="004D1AD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4D1ADD" w:rsidRPr="005022C6" w:rsidRDefault="004D1AD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Ensures adequate resources and policy oversight.</w:t>
            </w:r>
          </w:p>
        </w:tc>
      </w:tr>
      <w:tr w:rsidR="004D1ADD" w:rsidRPr="005022C6" w:rsidTr="00D55684">
        <w:tc>
          <w:tcPr>
            <w:tcW w:w="0" w:type="auto"/>
            <w:hideMark/>
          </w:tcPr>
          <w:p w:rsidR="004D1ADD" w:rsidRPr="005022C6" w:rsidRDefault="004D1AD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Senate</w:t>
            </w:r>
          </w:p>
        </w:tc>
        <w:tc>
          <w:tcPr>
            <w:tcW w:w="0" w:type="auto"/>
            <w:hideMark/>
          </w:tcPr>
          <w:p w:rsidR="004D1ADD" w:rsidRPr="005022C6" w:rsidRDefault="004D1AD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Monitors academic and non-academic support services quality.</w:t>
            </w:r>
          </w:p>
        </w:tc>
      </w:tr>
      <w:tr w:rsidR="004D1ADD" w:rsidRPr="005022C6" w:rsidTr="00D55684">
        <w:tc>
          <w:tcPr>
            <w:tcW w:w="0" w:type="auto"/>
            <w:hideMark/>
          </w:tcPr>
          <w:p w:rsidR="004D1ADD" w:rsidRPr="005022C6" w:rsidRDefault="004D1AD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0" w:type="auto"/>
            <w:hideMark/>
          </w:tcPr>
          <w:p w:rsidR="004D1ADD" w:rsidRPr="005022C6" w:rsidRDefault="004D1AD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Evaluates support services, conducts audits, ensures continuous improvement.</w:t>
            </w:r>
          </w:p>
        </w:tc>
      </w:tr>
      <w:tr w:rsidR="004D1ADD" w:rsidRPr="005022C6" w:rsidTr="00D55684">
        <w:tc>
          <w:tcPr>
            <w:tcW w:w="0" w:type="auto"/>
            <w:hideMark/>
          </w:tcPr>
          <w:p w:rsidR="004D1ADD" w:rsidRPr="005022C6" w:rsidRDefault="004D1AD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lastRenderedPageBreak/>
              <w:t>Student Services &amp; Welfare Committee (SSWC)</w:t>
            </w:r>
          </w:p>
        </w:tc>
        <w:tc>
          <w:tcPr>
            <w:tcW w:w="0" w:type="auto"/>
            <w:hideMark/>
          </w:tcPr>
          <w:p w:rsidR="004D1ADD" w:rsidRPr="005022C6" w:rsidRDefault="004D1AD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 xml:space="preserve">Coordinates delivery of all support </w:t>
            </w:r>
            <w:proofErr w:type="spellStart"/>
            <w:r w:rsidRPr="005022C6">
              <w:rPr>
                <w:rFonts w:asciiTheme="majorBidi" w:hAnsiTheme="majorBidi" w:cstheme="majorBidi"/>
              </w:rPr>
              <w:t>programmes</w:t>
            </w:r>
            <w:proofErr w:type="spellEnd"/>
            <w:r w:rsidRPr="005022C6">
              <w:rPr>
                <w:rFonts w:asciiTheme="majorBidi" w:hAnsiTheme="majorBidi" w:cstheme="majorBidi"/>
              </w:rPr>
              <w:t>.</w:t>
            </w:r>
          </w:p>
        </w:tc>
      </w:tr>
      <w:tr w:rsidR="004D1ADD" w:rsidRPr="005022C6" w:rsidTr="00D55684">
        <w:tc>
          <w:tcPr>
            <w:tcW w:w="0" w:type="auto"/>
            <w:hideMark/>
          </w:tcPr>
          <w:p w:rsidR="004D1ADD" w:rsidRPr="005022C6" w:rsidRDefault="004D1AD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Deans &amp; Heads</w:t>
            </w:r>
          </w:p>
        </w:tc>
        <w:tc>
          <w:tcPr>
            <w:tcW w:w="0" w:type="auto"/>
            <w:hideMark/>
          </w:tcPr>
          <w:p w:rsidR="004D1ADD" w:rsidRPr="005022C6" w:rsidRDefault="004D1AD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Ensure availability of support services at faculty/department level.</w:t>
            </w:r>
          </w:p>
        </w:tc>
      </w:tr>
      <w:tr w:rsidR="004D1ADD" w:rsidRPr="005022C6" w:rsidTr="00D55684">
        <w:tc>
          <w:tcPr>
            <w:tcW w:w="0" w:type="auto"/>
            <w:hideMark/>
          </w:tcPr>
          <w:p w:rsidR="004D1ADD" w:rsidRPr="005022C6" w:rsidRDefault="004D1AD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Counsellors, Advisors, Medical Officers</w:t>
            </w:r>
          </w:p>
        </w:tc>
        <w:tc>
          <w:tcPr>
            <w:tcW w:w="0" w:type="auto"/>
            <w:hideMark/>
          </w:tcPr>
          <w:p w:rsidR="004D1ADD" w:rsidRPr="005022C6" w:rsidRDefault="004D1AD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Provide professional support and maintain confidentiality.</w:t>
            </w:r>
          </w:p>
        </w:tc>
      </w:tr>
      <w:tr w:rsidR="004D1ADD" w:rsidRPr="005022C6" w:rsidTr="00D55684">
        <w:tc>
          <w:tcPr>
            <w:tcW w:w="0" w:type="auto"/>
            <w:hideMark/>
          </w:tcPr>
          <w:p w:rsidR="004D1ADD" w:rsidRPr="005022C6" w:rsidRDefault="004D1AD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Career Guidance Unit</w:t>
            </w:r>
          </w:p>
        </w:tc>
        <w:tc>
          <w:tcPr>
            <w:tcW w:w="0" w:type="auto"/>
            <w:hideMark/>
          </w:tcPr>
          <w:p w:rsidR="004D1ADD" w:rsidRPr="005022C6" w:rsidRDefault="004D1AD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Deliver employability and career readiness services.</w:t>
            </w:r>
          </w:p>
        </w:tc>
      </w:tr>
      <w:tr w:rsidR="004D1ADD" w:rsidRPr="005022C6" w:rsidTr="00D55684">
        <w:tc>
          <w:tcPr>
            <w:tcW w:w="0" w:type="auto"/>
            <w:hideMark/>
          </w:tcPr>
          <w:p w:rsidR="004D1ADD" w:rsidRPr="005022C6" w:rsidRDefault="004D1AD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Students</w:t>
            </w:r>
          </w:p>
        </w:tc>
        <w:tc>
          <w:tcPr>
            <w:tcW w:w="0" w:type="auto"/>
            <w:hideMark/>
          </w:tcPr>
          <w:p w:rsidR="004D1ADD" w:rsidRPr="005022C6" w:rsidRDefault="004D1AD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Seek support proactively and follow institutional guidelines.</w:t>
            </w:r>
          </w:p>
        </w:tc>
      </w:tr>
    </w:tbl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10. Review and Amendment</w:t>
      </w:r>
    </w:p>
    <w:p w:rsidR="004D1ADD" w:rsidRPr="005022C6" w:rsidRDefault="004D1ADD" w:rsidP="004D1ADD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 xml:space="preserve">This policy will be reviewed every </w:t>
      </w:r>
      <w:r w:rsidRPr="005022C6">
        <w:rPr>
          <w:rFonts w:asciiTheme="majorBidi" w:hAnsiTheme="majorBidi" w:cstheme="majorBidi"/>
          <w:b/>
          <w:bCs/>
        </w:rPr>
        <w:t>three (3) years</w:t>
      </w:r>
      <w:r w:rsidRPr="005022C6">
        <w:rPr>
          <w:rFonts w:asciiTheme="majorBidi" w:hAnsiTheme="majorBidi" w:cstheme="majorBidi"/>
        </w:rPr>
        <w:t xml:space="preserve"> or earlier based on national guidelines or institutional needs.</w:t>
      </w:r>
    </w:p>
    <w:p w:rsidR="004D1ADD" w:rsidRPr="005022C6" w:rsidRDefault="004D1ADD" w:rsidP="004D1ADD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Amendments proposed by SSWC, endorsed by IQAC, and approved by the Governing Board.</w:t>
      </w:r>
    </w:p>
    <w:p w:rsidR="004D1ADD" w:rsidRPr="005022C6" w:rsidRDefault="004D1ADD" w:rsidP="004D1ADD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 xml:space="preserve">Changes recorded in the </w:t>
      </w:r>
      <w:r w:rsidRPr="005022C6">
        <w:rPr>
          <w:rFonts w:asciiTheme="majorBidi" w:hAnsiTheme="majorBidi" w:cstheme="majorBidi"/>
          <w:b/>
          <w:bCs/>
        </w:rPr>
        <w:t>Policy Version Register</w:t>
      </w:r>
      <w:r w:rsidRPr="005022C6">
        <w:rPr>
          <w:rFonts w:asciiTheme="majorBidi" w:hAnsiTheme="majorBidi" w:cstheme="majorBidi"/>
        </w:rPr>
        <w:t>.</w:t>
      </w:r>
    </w:p>
    <w:p w:rsidR="004D1ADD" w:rsidRDefault="004D1ADD" w:rsidP="004D1AD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D1ADD" w:rsidRPr="005022C6" w:rsidRDefault="004D1ADD" w:rsidP="004D1AD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11. Related Documents</w:t>
      </w:r>
    </w:p>
    <w:p w:rsidR="004D1ADD" w:rsidRPr="005022C6" w:rsidRDefault="004D1ADD" w:rsidP="004D1ADD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Student Charter</w:t>
      </w:r>
    </w:p>
    <w:p w:rsidR="004D1ADD" w:rsidRPr="005022C6" w:rsidRDefault="004D1ADD" w:rsidP="004D1ADD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Policy on Giving and Obtaining Feedback</w:t>
      </w:r>
    </w:p>
    <w:p w:rsidR="004D1ADD" w:rsidRPr="005022C6" w:rsidRDefault="004D1ADD" w:rsidP="004D1ADD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Grievance Handling Policy</w:t>
      </w:r>
    </w:p>
    <w:p w:rsidR="004D1ADD" w:rsidRPr="005022C6" w:rsidRDefault="004D1ADD" w:rsidP="004D1ADD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Health and Safety Policy</w:t>
      </w:r>
    </w:p>
    <w:p w:rsidR="004D1ADD" w:rsidRPr="005022C6" w:rsidRDefault="004D1ADD" w:rsidP="004D1ADD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Equality and Diversity Policy</w:t>
      </w:r>
    </w:p>
    <w:p w:rsidR="004D1ADD" w:rsidRPr="005022C6" w:rsidRDefault="004D1ADD" w:rsidP="004D1ADD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Counselling and Mental Health Guidelines</w:t>
      </w:r>
    </w:p>
    <w:p w:rsidR="004D1ADD" w:rsidRPr="005022C6" w:rsidRDefault="004D1ADD" w:rsidP="004D1ADD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SLQF and QAAC Standards</w:t>
      </w:r>
    </w:p>
    <w:p w:rsidR="004D1ADD" w:rsidRDefault="004D1ADD" w:rsidP="004D1ADD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Faculty/Student Handbooks</w:t>
      </w:r>
    </w:p>
    <w:p w:rsidR="00AC76E0" w:rsidRPr="004D1ADD" w:rsidRDefault="004D1ADD" w:rsidP="004D1ADD"/>
    <w:sectPr w:rsidR="00AC76E0" w:rsidRPr="004D1A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1223"/>
    <w:multiLevelType w:val="multilevel"/>
    <w:tmpl w:val="DD08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82274"/>
    <w:multiLevelType w:val="multilevel"/>
    <w:tmpl w:val="E62E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06805"/>
    <w:multiLevelType w:val="multilevel"/>
    <w:tmpl w:val="9B36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26207"/>
    <w:multiLevelType w:val="multilevel"/>
    <w:tmpl w:val="F340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0338A"/>
    <w:multiLevelType w:val="multilevel"/>
    <w:tmpl w:val="CDAA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45567"/>
    <w:multiLevelType w:val="multilevel"/>
    <w:tmpl w:val="5078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EF0998"/>
    <w:multiLevelType w:val="multilevel"/>
    <w:tmpl w:val="89B8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096A42"/>
    <w:multiLevelType w:val="multilevel"/>
    <w:tmpl w:val="4FF4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284659"/>
    <w:multiLevelType w:val="multilevel"/>
    <w:tmpl w:val="EA20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07278A"/>
    <w:multiLevelType w:val="multilevel"/>
    <w:tmpl w:val="2762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5A69CD"/>
    <w:multiLevelType w:val="multilevel"/>
    <w:tmpl w:val="522E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AA1D62"/>
    <w:multiLevelType w:val="multilevel"/>
    <w:tmpl w:val="E7BC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B27FC4"/>
    <w:multiLevelType w:val="multilevel"/>
    <w:tmpl w:val="BA6E9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844945"/>
    <w:multiLevelType w:val="multilevel"/>
    <w:tmpl w:val="235C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445CF5"/>
    <w:multiLevelType w:val="multilevel"/>
    <w:tmpl w:val="D78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A24366"/>
    <w:multiLevelType w:val="multilevel"/>
    <w:tmpl w:val="C37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"/>
  </w:num>
  <w:num w:numId="5">
    <w:abstractNumId w:val="11"/>
  </w:num>
  <w:num w:numId="6">
    <w:abstractNumId w:val="2"/>
  </w:num>
  <w:num w:numId="7">
    <w:abstractNumId w:val="0"/>
  </w:num>
  <w:num w:numId="8">
    <w:abstractNumId w:val="15"/>
  </w:num>
  <w:num w:numId="9">
    <w:abstractNumId w:val="3"/>
  </w:num>
  <w:num w:numId="10">
    <w:abstractNumId w:val="13"/>
  </w:num>
  <w:num w:numId="11">
    <w:abstractNumId w:val="8"/>
  </w:num>
  <w:num w:numId="12">
    <w:abstractNumId w:val="9"/>
  </w:num>
  <w:num w:numId="13">
    <w:abstractNumId w:val="7"/>
  </w:num>
  <w:num w:numId="14">
    <w:abstractNumId w:val="14"/>
  </w:num>
  <w:num w:numId="15">
    <w:abstractNumId w:val="6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E8"/>
    <w:rsid w:val="00015D97"/>
    <w:rsid w:val="000411F5"/>
    <w:rsid w:val="000A7626"/>
    <w:rsid w:val="001B3D42"/>
    <w:rsid w:val="003843A1"/>
    <w:rsid w:val="00463CFF"/>
    <w:rsid w:val="004D1ADD"/>
    <w:rsid w:val="005A5316"/>
    <w:rsid w:val="008014A6"/>
    <w:rsid w:val="00827CE8"/>
    <w:rsid w:val="008928FF"/>
    <w:rsid w:val="009A517E"/>
    <w:rsid w:val="00A30957"/>
    <w:rsid w:val="00A46BAC"/>
    <w:rsid w:val="00B66F02"/>
    <w:rsid w:val="00BB50B5"/>
    <w:rsid w:val="00D168DA"/>
    <w:rsid w:val="00E26E9F"/>
    <w:rsid w:val="00E52113"/>
    <w:rsid w:val="00E714BF"/>
    <w:rsid w:val="00E921EE"/>
    <w:rsid w:val="00EB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6F852"/>
  <w15:chartTrackingRefBased/>
  <w15:docId w15:val="{8D7DF50D-A6D7-4FEB-89AE-DF3EFEE6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CE8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CE8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2025-12-15T08:46:00Z</dcterms:created>
  <dcterms:modified xsi:type="dcterms:W3CDTF">2025-12-15T08:46:00Z</dcterms:modified>
</cp:coreProperties>
</file>